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проект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11483F"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612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28.09.2020 № 2-4 (вн) «Об утверждении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состава постоянных комиссий Саянского </w:t>
      </w:r>
    </w:p>
    <w:p w:rsidR="000260A5" w:rsidRDefault="000260A5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 шестого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B1C1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досрочным прекращением полномочий депутата Саянского районного Совета депутатов шестого созыва, руководствуясь </w:t>
      </w:r>
      <w:r w:rsidR="000260A5">
        <w:rPr>
          <w:rFonts w:ascii="Arial" w:hAnsi="Arial" w:cs="Arial"/>
          <w:sz w:val="24"/>
          <w:szCs w:val="24"/>
        </w:rPr>
        <w:t xml:space="preserve">статьей 44,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="000260A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статьи 4</w:t>
      </w:r>
      <w:r w:rsidR="000260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0260A5" w:rsidRDefault="00C30976" w:rsidP="00026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0260A5">
        <w:rPr>
          <w:rFonts w:ascii="Arial" w:hAnsi="Arial" w:cs="Arial"/>
          <w:sz w:val="24"/>
          <w:szCs w:val="24"/>
        </w:rPr>
        <w:t>Внести в решение Саянского районного Совета депутатов от 28.09.2020                       № 2-4 (вн) «Об утверждении состава постоянных комиссий Саянского районного Совета депутатов шестого созыва» следующие изменения:</w:t>
      </w:r>
    </w:p>
    <w:p w:rsidR="00A36A87" w:rsidRDefault="00A36A87" w:rsidP="00026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Абзац 4 подпункта 1.1 пункта 1 исключить.</w:t>
      </w:r>
    </w:p>
    <w:p w:rsidR="000260A5" w:rsidRDefault="00A36A87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Абзац 1 подпункта 1.3 пункта 1 исключить.</w:t>
      </w:r>
    </w:p>
    <w:p w:rsidR="00A36A87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A87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A36A87" w:rsidRDefault="00A36A87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A36A87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74746F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A36A87">
      <w:pPr>
        <w:rPr>
          <w:rFonts w:ascii="Arial" w:hAnsi="Arial" w:cs="Arial"/>
          <w:sz w:val="24"/>
          <w:szCs w:val="24"/>
        </w:rPr>
      </w:pPr>
    </w:p>
    <w:p w:rsidR="0038352F" w:rsidRDefault="0038352F" w:rsidP="00680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552DA6" w:rsidRDefault="00552DA6" w:rsidP="00552D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проекту решения Саянского районного Совета депутатов </w:t>
      </w:r>
    </w:p>
    <w:p w:rsidR="00A36A87" w:rsidRDefault="00A36A87" w:rsidP="0055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Саянского районного Совета депутатов</w:t>
      </w:r>
    </w:p>
    <w:p w:rsidR="00A36A87" w:rsidRDefault="00A36A87" w:rsidP="0055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28.09.2020 № 2-4 (вн) «Об утверждении состава постоянных комиссий Саянского районного Совета депутатов шестого созыва»</w:t>
      </w:r>
    </w:p>
    <w:p w:rsidR="006801CD" w:rsidRDefault="006801CD" w:rsidP="00FD5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6574" w:rsidRDefault="00666574" w:rsidP="00A36A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6ED2" w:rsidRPr="006801CD" w:rsidRDefault="00A36A87" w:rsidP="006665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досрочным прекращением полномочий депутата Саянского районного Совета депутатов шестого созыва Никишиной Н.Г., руководствуясь статьей 44, пунктом 2 статьи 46 Устава Саянского муниципального района Красноярского края предлагаю </w:t>
      </w:r>
      <w:r w:rsidR="00666574">
        <w:rPr>
          <w:rFonts w:ascii="Arial" w:hAnsi="Arial" w:cs="Arial"/>
          <w:sz w:val="24"/>
          <w:szCs w:val="24"/>
        </w:rPr>
        <w:t xml:space="preserve">привести в соответствие состав постоянных комиссий Саянского районного Совета депутатов по экономической политике, бюджету, финансам и собственности, по социальной защите, здравоохранению, образованию, культуре, спорту, по делам молодежи и семьи  и </w:t>
      </w:r>
      <w:r>
        <w:rPr>
          <w:rFonts w:ascii="Arial" w:hAnsi="Arial" w:cs="Arial"/>
          <w:sz w:val="24"/>
          <w:szCs w:val="24"/>
        </w:rPr>
        <w:t xml:space="preserve">рассмотреть на очередном заседании </w:t>
      </w:r>
      <w:r w:rsidR="00CB281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айонного Совета депутатов</w:t>
      </w:r>
      <w:r w:rsidR="00666574">
        <w:rPr>
          <w:rFonts w:ascii="Arial" w:hAnsi="Arial" w:cs="Arial"/>
          <w:sz w:val="24"/>
          <w:szCs w:val="24"/>
        </w:rPr>
        <w:t xml:space="preserve"> проект решения Саянского районного Совета депутатов </w:t>
      </w:r>
      <w:r w:rsidR="00CB2811">
        <w:rPr>
          <w:rFonts w:ascii="Arial" w:hAnsi="Arial" w:cs="Arial"/>
          <w:sz w:val="24"/>
          <w:szCs w:val="24"/>
        </w:rPr>
        <w:t>«</w:t>
      </w:r>
      <w:r w:rsidR="00666574">
        <w:rPr>
          <w:rFonts w:ascii="Arial" w:hAnsi="Arial" w:cs="Arial"/>
          <w:sz w:val="24"/>
          <w:szCs w:val="24"/>
        </w:rPr>
        <w:t xml:space="preserve">О внесении изменений в решение Саянского районного Совета депутатов от 28.09.2020 № 2-4 (вн) «Об утверждении состава постоянных комиссий Саянского районного Совета депутатов шестого созыва». </w:t>
      </w: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8352F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В.А. Оглы</w:t>
      </w: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B2811" w:rsidRDefault="00CB2811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</w:t>
      </w:r>
    </w:p>
    <w:p w:rsidR="00356ED2" w:rsidRDefault="00356ED2" w:rsidP="00FD5FF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CB2811" w:rsidRDefault="00CB2811" w:rsidP="00CB2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Саянского районного Совета депутатов</w:t>
      </w:r>
    </w:p>
    <w:p w:rsidR="00CB2811" w:rsidRDefault="00CB2811" w:rsidP="00CB2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28.09.2020 № 2-4 (вн) «Об утверждении состава постоянных комиссий Саянского районного Совета депутатов шестого созыва»</w:t>
      </w:r>
    </w:p>
    <w:p w:rsidR="00CB2811" w:rsidRDefault="00CB2811" w:rsidP="00CB28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FD5FF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6ED2">
        <w:rPr>
          <w:rFonts w:ascii="Arial" w:hAnsi="Arial" w:cs="Arial"/>
          <w:sz w:val="24"/>
          <w:szCs w:val="24"/>
        </w:rPr>
        <w:t>Проект подготовил: консультант-юрист Саянского районного Совета депутатов, Синёва О.А.</w:t>
      </w:r>
    </w:p>
    <w:p w:rsidR="00513010" w:rsidRDefault="00513010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56ED2" w:rsidTr="00356ED2">
        <w:tc>
          <w:tcPr>
            <w:tcW w:w="704" w:type="dxa"/>
          </w:tcPr>
          <w:p w:rsidR="00356ED2" w:rsidRDefault="00356ED2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513010" w:rsidP="00513010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6E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56ED2" w:rsidRPr="00356ED2" w:rsidRDefault="00513010" w:rsidP="00356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10" w:rsidTr="00356ED2">
        <w:tc>
          <w:tcPr>
            <w:tcW w:w="704" w:type="dxa"/>
          </w:tcPr>
          <w:p w:rsidR="00513010" w:rsidRDefault="00513010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P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56ED2" w:rsidRPr="00356ED2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D8" w:rsidRDefault="003427D8" w:rsidP="00C30976">
      <w:pPr>
        <w:spacing w:after="0" w:line="240" w:lineRule="auto"/>
      </w:pPr>
      <w:r>
        <w:separator/>
      </w:r>
    </w:p>
  </w:endnote>
  <w:endnote w:type="continuationSeparator" w:id="0">
    <w:p w:rsidR="003427D8" w:rsidRDefault="003427D8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D8" w:rsidRDefault="003427D8" w:rsidP="00C30976">
      <w:pPr>
        <w:spacing w:after="0" w:line="240" w:lineRule="auto"/>
      </w:pPr>
      <w:r>
        <w:separator/>
      </w:r>
    </w:p>
  </w:footnote>
  <w:footnote w:type="continuationSeparator" w:id="0">
    <w:p w:rsidR="003427D8" w:rsidRDefault="003427D8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0260A5"/>
    <w:rsid w:val="00107403"/>
    <w:rsid w:val="0011483F"/>
    <w:rsid w:val="001D429A"/>
    <w:rsid w:val="00281612"/>
    <w:rsid w:val="003427D8"/>
    <w:rsid w:val="003512EF"/>
    <w:rsid w:val="00356ED2"/>
    <w:rsid w:val="0038352F"/>
    <w:rsid w:val="003A115D"/>
    <w:rsid w:val="00413F17"/>
    <w:rsid w:val="00451A3B"/>
    <w:rsid w:val="00513010"/>
    <w:rsid w:val="0054101C"/>
    <w:rsid w:val="00552DA6"/>
    <w:rsid w:val="00624C4F"/>
    <w:rsid w:val="00666574"/>
    <w:rsid w:val="006801CD"/>
    <w:rsid w:val="00693DF9"/>
    <w:rsid w:val="006C6D39"/>
    <w:rsid w:val="0074746F"/>
    <w:rsid w:val="007C7445"/>
    <w:rsid w:val="00810F74"/>
    <w:rsid w:val="008B0F9E"/>
    <w:rsid w:val="008B1C11"/>
    <w:rsid w:val="009502B4"/>
    <w:rsid w:val="00980225"/>
    <w:rsid w:val="00984463"/>
    <w:rsid w:val="009A251B"/>
    <w:rsid w:val="00A36A87"/>
    <w:rsid w:val="00B66BCC"/>
    <w:rsid w:val="00BF164D"/>
    <w:rsid w:val="00C040EE"/>
    <w:rsid w:val="00C30976"/>
    <w:rsid w:val="00C509E4"/>
    <w:rsid w:val="00CB2811"/>
    <w:rsid w:val="00D0596D"/>
    <w:rsid w:val="00D67C3F"/>
    <w:rsid w:val="00E11763"/>
    <w:rsid w:val="00E57BB7"/>
    <w:rsid w:val="00ED3943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7EF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2020-12-02T07:41:00Z</cp:lastPrinted>
  <dcterms:created xsi:type="dcterms:W3CDTF">2020-12-02T03:57:00Z</dcterms:created>
  <dcterms:modified xsi:type="dcterms:W3CDTF">2020-12-02T07:42:00Z</dcterms:modified>
</cp:coreProperties>
</file>